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OBRIGADO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página de obrigado deve conter apenas 1 ação, entrada no grupo de Telegram/Whatsapp, a mensagem de tiro de alerta ou confirmação de e-mail vai apenas reforçar a ação que o lead deve tomar posteriormente. Deve-se criar 2 páginas de obrigado, 1 para Google ADS e 1 para Facebook ADS.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Mensagem de Obrigado: </w:t>
      </w:r>
      <w:r w:rsidDel="00000000" w:rsidR="00000000" w:rsidRPr="00000000">
        <w:rPr>
          <w:rtl w:val="0"/>
        </w:rPr>
        <w:t xml:space="preserve">Obrigado por se inscrever, faltam apenas 2 passos para concluir sua inscrição: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1) Clique no botão abaixo e participe do grupo de whatsapp para receber todas as informações de acesso.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2) Acesse seu e-mail e (Responda a pesquisa ou Confirme seu e/mail).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Botão: </w:t>
      </w:r>
      <w:r w:rsidDel="00000000" w:rsidR="00000000" w:rsidRPr="00000000">
        <w:rPr>
          <w:rtl w:val="0"/>
        </w:rPr>
        <w:t xml:space="preserve">Deixar o botão bem visível para entrada no grupo de whatsapp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Mensagem do tiro de alerta ou confirmação de e-mail:</w:t>
      </w:r>
    </w:p>
    <w:p w:rsidR="00000000" w:rsidDel="00000000" w:rsidP="00000000" w:rsidRDefault="00000000" w:rsidRPr="00000000" w14:paraId="0000000F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jc w:val="both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Tiro de Alerta: </w:t>
      </w:r>
      <w:r w:rsidDel="00000000" w:rsidR="00000000" w:rsidRPr="00000000">
        <w:rPr>
          <w:b w:val="1"/>
          <w:i w:val="1"/>
          <w:rtl w:val="0"/>
        </w:rPr>
        <w:t xml:space="preserve">Acesse seu e-mail e responda a pesquisa que te enviamos!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O nosso objetivo é fazer com que você aproveite ao máximo esse evento! Queremos ouvir de você quais são suas principais dificuldades e necessidades para garantir que esse evento vai superar suas expectativas.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Contador</w:t>
      </w:r>
      <w:r w:rsidDel="00000000" w:rsidR="00000000" w:rsidRPr="00000000">
        <w:rPr>
          <w:rtl w:val="0"/>
        </w:rPr>
        <w:t xml:space="preserve">: Contador regressivo para data do início dos CPLs.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Programação do evento: </w:t>
      </w:r>
      <w:r w:rsidDel="00000000" w:rsidR="00000000" w:rsidRPr="00000000">
        <w:rPr>
          <w:rtl w:val="0"/>
        </w:rPr>
        <w:t xml:space="preserve">Datas e temas dos CPL’s.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as informações finais da empresa e direitos reservados.</w:t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Facebook ADS: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Google ADS: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Instalar sinpet de conversão do Google ADS.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